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right" w:leader="none" w:pos="7938"/>
          <w:tab w:val="left" w:leader="none" w:pos="10200"/>
        </w:tabs>
        <w:spacing w:line="276" w:lineRule="auto"/>
        <w:ind w:right="-607.7952755905511"/>
        <w:jc w:val="center"/>
        <w:rPr>
          <w:b w:val="1"/>
        </w:rPr>
      </w:pPr>
      <w:r w:rsidDel="00000000" w:rsidR="00000000" w:rsidRPr="00000000">
        <w:rPr>
          <w:rtl w:val="0"/>
        </w:rPr>
      </w:r>
    </w:p>
    <w:p w:rsidR="00000000" w:rsidDel="00000000" w:rsidP="00000000" w:rsidRDefault="00000000" w:rsidRPr="00000000" w14:paraId="00000002">
      <w:pPr>
        <w:tabs>
          <w:tab w:val="right" w:leader="none" w:pos="7938"/>
          <w:tab w:val="left" w:leader="none" w:pos="10200"/>
        </w:tabs>
        <w:spacing w:line="276" w:lineRule="auto"/>
        <w:ind w:right="-607.7952755905511"/>
        <w:jc w:val="center"/>
        <w:rPr>
          <w:b w:val="1"/>
        </w:rPr>
      </w:pPr>
      <w:r w:rsidDel="00000000" w:rsidR="00000000" w:rsidRPr="00000000">
        <w:rPr>
          <w:rtl w:val="0"/>
        </w:rPr>
      </w:r>
    </w:p>
    <w:p w:rsidR="00000000" w:rsidDel="00000000" w:rsidP="00000000" w:rsidRDefault="00000000" w:rsidRPr="00000000" w14:paraId="00000003">
      <w:pPr>
        <w:tabs>
          <w:tab w:val="right" w:leader="none" w:pos="7938"/>
          <w:tab w:val="left" w:leader="none" w:pos="10200"/>
        </w:tabs>
        <w:spacing w:line="276" w:lineRule="auto"/>
        <w:ind w:right="-607.7952755905511"/>
        <w:jc w:val="center"/>
        <w:rPr>
          <w:b w:val="1"/>
        </w:rPr>
      </w:pPr>
      <w:r w:rsidDel="00000000" w:rsidR="00000000" w:rsidRPr="00000000">
        <w:rPr>
          <w:rtl w:val="0"/>
        </w:rPr>
      </w:r>
    </w:p>
    <w:p w:rsidR="00000000" w:rsidDel="00000000" w:rsidP="00000000" w:rsidRDefault="00000000" w:rsidRPr="00000000" w14:paraId="00000004">
      <w:pPr>
        <w:tabs>
          <w:tab w:val="right" w:leader="none" w:pos="7938"/>
          <w:tab w:val="left" w:leader="none" w:pos="10200"/>
        </w:tabs>
        <w:spacing w:line="276" w:lineRule="auto"/>
        <w:ind w:right="-607.7952755905511"/>
        <w:jc w:val="center"/>
        <w:rPr>
          <w:b w:val="1"/>
        </w:rPr>
      </w:pPr>
      <w:r w:rsidDel="00000000" w:rsidR="00000000" w:rsidRPr="00000000">
        <w:rPr>
          <w:rtl w:val="0"/>
        </w:rPr>
      </w:r>
    </w:p>
    <w:p w:rsidR="00000000" w:rsidDel="00000000" w:rsidP="00000000" w:rsidRDefault="00000000" w:rsidRPr="00000000" w14:paraId="00000005">
      <w:pPr>
        <w:tabs>
          <w:tab w:val="right" w:leader="none" w:pos="7938"/>
          <w:tab w:val="left" w:leader="none" w:pos="10200"/>
        </w:tabs>
        <w:spacing w:line="276" w:lineRule="auto"/>
        <w:ind w:right="-607.7952755905511"/>
        <w:jc w:val="center"/>
        <w:rPr>
          <w:b w:val="1"/>
          <w:color w:val="22b2d0"/>
          <w:sz w:val="30"/>
          <w:szCs w:val="30"/>
        </w:rPr>
      </w:pPr>
      <w:r w:rsidDel="00000000" w:rsidR="00000000" w:rsidRPr="00000000">
        <w:rPr>
          <w:b w:val="1"/>
          <w:color w:val="22b2d0"/>
          <w:sz w:val="30"/>
          <w:szCs w:val="30"/>
          <w:rtl w:val="0"/>
        </w:rPr>
        <w:t xml:space="preserve">Project </w:t>
      </w:r>
      <w:r w:rsidDel="00000000" w:rsidR="00000000" w:rsidRPr="00000000">
        <w:rPr>
          <w:b w:val="1"/>
          <w:color w:val="22b2d0"/>
          <w:sz w:val="30"/>
          <w:szCs w:val="30"/>
          <w:rtl w:val="0"/>
        </w:rPr>
        <w:t xml:space="preserve">Concept</w:t>
      </w:r>
      <w:r w:rsidDel="00000000" w:rsidR="00000000" w:rsidRPr="00000000">
        <w:rPr>
          <w:b w:val="1"/>
          <w:color w:val="22b2d0"/>
          <w:sz w:val="30"/>
          <w:szCs w:val="30"/>
          <w:rtl w:val="0"/>
        </w:rPr>
        <w:t xml:space="preserve"> </w:t>
      </w:r>
    </w:p>
    <w:p w:rsidR="00000000" w:rsidDel="00000000" w:rsidP="00000000" w:rsidRDefault="00000000" w:rsidRPr="00000000" w14:paraId="00000006">
      <w:pPr>
        <w:tabs>
          <w:tab w:val="right" w:leader="none" w:pos="7938"/>
          <w:tab w:val="left" w:leader="none" w:pos="10200"/>
        </w:tabs>
        <w:spacing w:line="276" w:lineRule="auto"/>
        <w:ind w:right="-607.7952755905511"/>
        <w:jc w:val="center"/>
        <w:rPr>
          <w:b w:val="1"/>
          <w:color w:val="22b2d0"/>
          <w:sz w:val="30"/>
          <w:szCs w:val="30"/>
        </w:rPr>
      </w:pPr>
      <w:r w:rsidDel="00000000" w:rsidR="00000000" w:rsidRPr="00000000">
        <w:rPr>
          <w:rtl w:val="0"/>
        </w:rPr>
      </w:r>
    </w:p>
    <w:p w:rsidR="00000000" w:rsidDel="00000000" w:rsidP="00000000" w:rsidRDefault="00000000" w:rsidRPr="00000000" w14:paraId="00000007">
      <w:pPr>
        <w:tabs>
          <w:tab w:val="right" w:leader="none" w:pos="7938"/>
          <w:tab w:val="left" w:leader="none" w:pos="8460"/>
        </w:tabs>
        <w:spacing w:line="276" w:lineRule="auto"/>
        <w:ind w:right="1178"/>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05"/>
        <w:gridCol w:w="6555"/>
        <w:tblGridChange w:id="0">
          <w:tblGrid>
            <w:gridCol w:w="2805"/>
            <w:gridCol w:w="6555"/>
          </w:tblGrid>
        </w:tblGridChange>
      </w:tblGrid>
      <w:tr>
        <w:trPr>
          <w:cantSplit w:val="0"/>
          <w:trHeight w:val="300" w:hRule="atLeast"/>
          <w:tblHeader w:val="0"/>
        </w:trPr>
        <w:tc>
          <w:tcPr>
            <w:tcBorders>
              <w:top w:color="000000" w:space="0" w:sz="5" w:val="single"/>
              <w:left w:color="000000" w:space="0" w:sz="5" w:val="single"/>
              <w:bottom w:color="000000" w:space="0" w:sz="5" w:val="single"/>
              <w:right w:color="000000" w:space="0" w:sz="0" w:val="nil"/>
            </w:tcBorders>
            <w:shd w:fill="22b2d0" w:val="clear"/>
            <w:tcMar>
              <w:top w:w="0.0" w:type="dxa"/>
              <w:left w:w="80.0" w:type="dxa"/>
              <w:bottom w:w="0.0" w:type="dxa"/>
              <w:right w:w="80.0" w:type="dxa"/>
            </w:tcMar>
            <w:vAlign w:val="top"/>
          </w:tcPr>
          <w:p w:rsidR="00000000" w:rsidDel="00000000" w:rsidP="00000000" w:rsidRDefault="00000000" w:rsidRPr="00000000" w14:paraId="00000008">
            <w:pPr>
              <w:pStyle w:val="Heading5"/>
              <w:keepNext w:val="0"/>
              <w:keepLines w:val="0"/>
              <w:tabs>
                <w:tab w:val="right" w:leader="none" w:pos="7938"/>
                <w:tab w:val="left" w:leader="none" w:pos="8460"/>
              </w:tabs>
              <w:spacing w:after="0" w:before="0" w:line="276" w:lineRule="auto"/>
              <w:ind w:left="60" w:firstLine="0"/>
              <w:rPr>
                <w:b w:val="1"/>
                <w:color w:val="ffffff"/>
                <w:sz w:val="24"/>
                <w:szCs w:val="24"/>
              </w:rPr>
            </w:pPr>
            <w:bookmarkStart w:colFirst="0" w:colLast="0" w:name="_50jo40cnsk11" w:id="0"/>
            <w:bookmarkEnd w:id="0"/>
            <w:r w:rsidDel="00000000" w:rsidR="00000000" w:rsidRPr="00000000">
              <w:rPr>
                <w:b w:val="1"/>
                <w:color w:val="ffffff"/>
                <w:sz w:val="24"/>
                <w:szCs w:val="24"/>
                <w:rtl w:val="0"/>
              </w:rPr>
              <w:t xml:space="preserve">Project title</w:t>
            </w:r>
          </w:p>
        </w:tc>
        <w:tc>
          <w:tcPr>
            <w:tcBorders>
              <w:top w:color="000000" w:space="0" w:sz="5" w:val="single"/>
              <w:left w:color="000000" w:space="0" w:sz="5" w:val="single"/>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009">
            <w:pPr>
              <w:tabs>
                <w:tab w:val="right" w:leader="none" w:pos="7938"/>
                <w:tab w:val="left" w:leader="none" w:pos="8460"/>
              </w:tabs>
              <w:spacing w:after="240" w:before="40" w:line="276" w:lineRule="auto"/>
              <w:ind w:left="60" w:firstLine="0"/>
              <w:rPr>
                <w:i w:val="1"/>
                <w:sz w:val="20"/>
                <w:szCs w:val="20"/>
              </w:rPr>
            </w:pPr>
            <w:r w:rsidDel="00000000" w:rsidR="00000000" w:rsidRPr="00000000">
              <w:rPr>
                <w:rtl w:val="0"/>
              </w:rPr>
            </w:r>
          </w:p>
        </w:tc>
      </w:tr>
      <w:tr>
        <w:trPr>
          <w:cantSplit w:val="0"/>
          <w:trHeight w:val="765" w:hRule="atLeast"/>
          <w:tblHeader w:val="0"/>
        </w:trPr>
        <w:tc>
          <w:tcPr>
            <w:tcBorders>
              <w:top w:color="000000" w:space="0" w:sz="0" w:val="nil"/>
              <w:left w:color="000000" w:space="0" w:sz="5" w:val="single"/>
              <w:bottom w:color="000000" w:space="0" w:sz="5" w:val="single"/>
              <w:right w:color="000000" w:space="0" w:sz="0" w:val="nil"/>
            </w:tcBorders>
            <w:shd w:fill="22b2d0" w:val="clear"/>
            <w:tcMar>
              <w:top w:w="0.0" w:type="dxa"/>
              <w:left w:w="80.0" w:type="dxa"/>
              <w:bottom w:w="0.0" w:type="dxa"/>
              <w:right w:w="80.0" w:type="dxa"/>
            </w:tcMar>
            <w:vAlign w:val="top"/>
          </w:tcPr>
          <w:p w:rsidR="00000000" w:rsidDel="00000000" w:rsidP="00000000" w:rsidRDefault="00000000" w:rsidRPr="00000000" w14:paraId="0000000A">
            <w:pPr>
              <w:tabs>
                <w:tab w:val="right" w:leader="none" w:pos="7938"/>
                <w:tab w:val="left" w:leader="none" w:pos="8460"/>
              </w:tabs>
              <w:spacing w:after="240" w:before="40" w:line="276" w:lineRule="auto"/>
              <w:ind w:left="60" w:firstLine="0"/>
              <w:rPr>
                <w:b w:val="1"/>
                <w:color w:val="ffffff"/>
              </w:rPr>
            </w:pPr>
            <w:r w:rsidDel="00000000" w:rsidR="00000000" w:rsidRPr="00000000">
              <w:rPr>
                <w:b w:val="1"/>
                <w:color w:val="ffffff"/>
                <w:rtl w:val="0"/>
              </w:rPr>
              <w:t xml:space="preserve">Acronym</w:t>
            </w:r>
          </w:p>
        </w:tc>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00B">
            <w:pPr>
              <w:tabs>
                <w:tab w:val="right" w:leader="none" w:pos="7938"/>
                <w:tab w:val="left" w:leader="none" w:pos="8460"/>
              </w:tabs>
              <w:spacing w:after="240" w:before="40" w:line="276" w:lineRule="auto"/>
              <w:ind w:left="60" w:firstLine="0"/>
              <w:rPr>
                <w:i w:val="1"/>
                <w:sz w:val="20"/>
                <w:szCs w:val="20"/>
              </w:rPr>
            </w:pPr>
            <w:r w:rsidDel="00000000" w:rsidR="00000000" w:rsidRPr="00000000">
              <w:rPr>
                <w:rtl w:val="0"/>
              </w:rPr>
            </w:r>
          </w:p>
        </w:tc>
      </w:tr>
      <w:tr>
        <w:trPr>
          <w:cantSplit w:val="0"/>
          <w:trHeight w:val="525" w:hRule="atLeast"/>
          <w:tblHeader w:val="0"/>
        </w:trPr>
        <w:tc>
          <w:tcPr>
            <w:tcBorders>
              <w:top w:color="000000" w:space="0" w:sz="0" w:val="nil"/>
              <w:left w:color="000000" w:space="0" w:sz="5" w:val="single"/>
              <w:bottom w:color="000000" w:space="0" w:sz="5" w:val="single"/>
              <w:right w:color="000000" w:space="0" w:sz="0" w:val="nil"/>
            </w:tcBorders>
            <w:shd w:fill="22b2d0" w:val="clear"/>
            <w:tcMar>
              <w:top w:w="0.0" w:type="dxa"/>
              <w:left w:w="80.0" w:type="dxa"/>
              <w:bottom w:w="0.0" w:type="dxa"/>
              <w:right w:w="80.0" w:type="dxa"/>
            </w:tcMar>
            <w:vAlign w:val="top"/>
          </w:tcPr>
          <w:p w:rsidR="00000000" w:rsidDel="00000000" w:rsidP="00000000" w:rsidRDefault="00000000" w:rsidRPr="00000000" w14:paraId="0000000C">
            <w:pPr>
              <w:tabs>
                <w:tab w:val="right" w:leader="none" w:pos="7938"/>
                <w:tab w:val="left" w:leader="none" w:pos="8460"/>
              </w:tabs>
              <w:spacing w:after="240" w:before="40" w:line="276" w:lineRule="auto"/>
              <w:ind w:left="60" w:firstLine="0"/>
              <w:rPr>
                <w:b w:val="1"/>
                <w:color w:val="ffffff"/>
              </w:rPr>
            </w:pPr>
            <w:r w:rsidDel="00000000" w:rsidR="00000000" w:rsidRPr="00000000">
              <w:rPr>
                <w:b w:val="1"/>
                <w:color w:val="ffffff"/>
                <w:rtl w:val="0"/>
              </w:rPr>
              <w:t xml:space="preserve">Lead beneficiary</w:t>
            </w:r>
          </w:p>
        </w:tc>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00D">
            <w:pPr>
              <w:tabs>
                <w:tab w:val="right" w:leader="none" w:pos="7938"/>
                <w:tab w:val="left" w:leader="none" w:pos="8460"/>
              </w:tabs>
              <w:spacing w:after="240" w:before="40" w:line="276" w:lineRule="auto"/>
              <w:ind w:left="60" w:firstLine="0"/>
              <w:rPr>
                <w:i w:val="1"/>
                <w:sz w:val="20"/>
                <w:szCs w:val="20"/>
              </w:rPr>
            </w:pPr>
            <w:r w:rsidDel="00000000" w:rsidR="00000000" w:rsidRPr="00000000">
              <w:rPr>
                <w:rtl w:val="0"/>
              </w:rPr>
            </w:r>
          </w:p>
        </w:tc>
      </w:tr>
      <w:tr>
        <w:trPr>
          <w:cantSplit w:val="0"/>
          <w:trHeight w:val="885" w:hRule="atLeast"/>
          <w:tblHeader w:val="0"/>
        </w:trPr>
        <w:tc>
          <w:tcPr>
            <w:tcBorders>
              <w:top w:color="000000" w:space="0" w:sz="0" w:val="nil"/>
              <w:left w:color="000000" w:space="0" w:sz="5" w:val="single"/>
              <w:bottom w:color="000000" w:space="0" w:sz="5" w:val="single"/>
              <w:right w:color="000000" w:space="0" w:sz="0" w:val="nil"/>
            </w:tcBorders>
            <w:shd w:fill="22b2d0" w:val="clear"/>
            <w:tcMar>
              <w:top w:w="0.0" w:type="dxa"/>
              <w:left w:w="80.0" w:type="dxa"/>
              <w:bottom w:w="0.0" w:type="dxa"/>
              <w:right w:w="80.0" w:type="dxa"/>
            </w:tcMar>
            <w:vAlign w:val="top"/>
          </w:tcPr>
          <w:p w:rsidR="00000000" w:rsidDel="00000000" w:rsidP="00000000" w:rsidRDefault="00000000" w:rsidRPr="00000000" w14:paraId="0000000E">
            <w:pPr>
              <w:tabs>
                <w:tab w:val="right" w:leader="none" w:pos="7938"/>
                <w:tab w:val="left" w:leader="none" w:pos="8460"/>
              </w:tabs>
              <w:spacing w:after="240" w:before="40" w:line="276" w:lineRule="auto"/>
              <w:ind w:left="60" w:firstLine="0"/>
              <w:rPr>
                <w:b w:val="1"/>
                <w:color w:val="ffffff"/>
              </w:rPr>
            </w:pPr>
            <w:r w:rsidDel="00000000" w:rsidR="00000000" w:rsidRPr="00000000">
              <w:rPr>
                <w:b w:val="1"/>
                <w:color w:val="ffffff"/>
                <w:rtl w:val="0"/>
              </w:rPr>
              <w:t xml:space="preserve">Contacts</w:t>
            </w:r>
          </w:p>
        </w:tc>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00F">
            <w:pPr>
              <w:tabs>
                <w:tab w:val="right" w:leader="none" w:pos="7938"/>
                <w:tab w:val="left" w:leader="none" w:pos="8460"/>
              </w:tabs>
              <w:spacing w:after="120" w:before="40" w:line="276" w:lineRule="auto"/>
              <w:ind w:left="60" w:firstLine="0"/>
              <w:rPr>
                <w:i w:val="1"/>
                <w:sz w:val="20"/>
                <w:szCs w:val="20"/>
              </w:rPr>
            </w:pPr>
            <w:r w:rsidDel="00000000" w:rsidR="00000000" w:rsidRPr="00000000">
              <w:rPr>
                <w:rtl w:val="0"/>
              </w:rPr>
            </w:r>
          </w:p>
        </w:tc>
      </w:tr>
      <w:tr>
        <w:trPr>
          <w:cantSplit w:val="0"/>
          <w:trHeight w:val="765" w:hRule="atLeast"/>
          <w:tblHeader w:val="0"/>
        </w:trPr>
        <w:tc>
          <w:tcPr>
            <w:tcBorders>
              <w:top w:color="000000" w:space="0" w:sz="0" w:val="nil"/>
              <w:left w:color="000000" w:space="0" w:sz="5" w:val="single"/>
              <w:bottom w:color="000000" w:space="0" w:sz="5" w:val="single"/>
              <w:right w:color="000000" w:space="0" w:sz="0" w:val="nil"/>
            </w:tcBorders>
            <w:shd w:fill="22b2d0" w:val="clear"/>
            <w:tcMar>
              <w:top w:w="0.0" w:type="dxa"/>
              <w:left w:w="80.0" w:type="dxa"/>
              <w:bottom w:w="0.0" w:type="dxa"/>
              <w:right w:w="80.0" w:type="dxa"/>
            </w:tcMar>
            <w:vAlign w:val="top"/>
          </w:tcPr>
          <w:p w:rsidR="00000000" w:rsidDel="00000000" w:rsidP="00000000" w:rsidRDefault="00000000" w:rsidRPr="00000000" w14:paraId="00000010">
            <w:pPr>
              <w:tabs>
                <w:tab w:val="right" w:leader="none" w:pos="7938"/>
                <w:tab w:val="left" w:leader="none" w:pos="8460"/>
              </w:tabs>
              <w:spacing w:after="240" w:before="40" w:line="276" w:lineRule="auto"/>
              <w:ind w:left="60" w:firstLine="0"/>
              <w:rPr>
                <w:b w:val="1"/>
                <w:color w:val="ffffff"/>
              </w:rPr>
            </w:pPr>
            <w:r w:rsidDel="00000000" w:rsidR="00000000" w:rsidRPr="00000000">
              <w:rPr>
                <w:b w:val="1"/>
                <w:color w:val="ffffff"/>
                <w:rtl w:val="0"/>
              </w:rPr>
              <w:t xml:space="preserve">Funding programme / co-financing rate</w:t>
            </w:r>
          </w:p>
        </w:tc>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011">
            <w:pPr>
              <w:tabs>
                <w:tab w:val="right" w:leader="none" w:pos="7938"/>
                <w:tab w:val="left" w:leader="none" w:pos="8460"/>
              </w:tabs>
              <w:spacing w:after="240" w:before="40" w:line="276" w:lineRule="auto"/>
              <w:ind w:left="60" w:firstLine="0"/>
              <w:rPr>
                <w:i w:val="1"/>
                <w:sz w:val="20"/>
                <w:szCs w:val="20"/>
              </w:rPr>
            </w:pPr>
            <w:r w:rsidDel="00000000" w:rsidR="00000000" w:rsidRPr="00000000">
              <w:rPr>
                <w:rtl w:val="0"/>
              </w:rPr>
            </w:r>
          </w:p>
        </w:tc>
      </w:tr>
      <w:tr>
        <w:trPr>
          <w:cantSplit w:val="0"/>
          <w:trHeight w:val="525" w:hRule="atLeast"/>
          <w:tblHeader w:val="0"/>
        </w:trPr>
        <w:tc>
          <w:tcPr>
            <w:tcBorders>
              <w:top w:color="000000" w:space="0" w:sz="0" w:val="nil"/>
              <w:left w:color="000000" w:space="0" w:sz="5" w:val="single"/>
              <w:bottom w:color="000000" w:space="0" w:sz="5" w:val="single"/>
              <w:right w:color="000000" w:space="0" w:sz="0" w:val="nil"/>
            </w:tcBorders>
            <w:shd w:fill="22b2d0" w:val="clear"/>
            <w:tcMar>
              <w:top w:w="0.0" w:type="dxa"/>
              <w:left w:w="80.0" w:type="dxa"/>
              <w:bottom w:w="0.0" w:type="dxa"/>
              <w:right w:w="80.0" w:type="dxa"/>
            </w:tcMar>
            <w:vAlign w:val="top"/>
          </w:tcPr>
          <w:p w:rsidR="00000000" w:rsidDel="00000000" w:rsidP="00000000" w:rsidRDefault="00000000" w:rsidRPr="00000000" w14:paraId="00000012">
            <w:pPr>
              <w:tabs>
                <w:tab w:val="right" w:leader="none" w:pos="7938"/>
                <w:tab w:val="left" w:leader="none" w:pos="8460"/>
              </w:tabs>
              <w:spacing w:after="240" w:before="40" w:line="276" w:lineRule="auto"/>
              <w:ind w:left="60" w:firstLine="0"/>
              <w:rPr>
                <w:b w:val="1"/>
                <w:color w:val="ffffff"/>
              </w:rPr>
            </w:pPr>
            <w:r w:rsidDel="00000000" w:rsidR="00000000" w:rsidRPr="00000000">
              <w:rPr>
                <w:b w:val="1"/>
                <w:color w:val="ffffff"/>
                <w:rtl w:val="0"/>
              </w:rPr>
              <w:t xml:space="preserve">Total Call Budget</w:t>
            </w:r>
          </w:p>
        </w:tc>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013">
            <w:pPr>
              <w:tabs>
                <w:tab w:val="right" w:leader="none" w:pos="7938"/>
                <w:tab w:val="left" w:leader="none" w:pos="8460"/>
              </w:tabs>
              <w:spacing w:after="240" w:before="40" w:line="276" w:lineRule="auto"/>
              <w:ind w:left="60" w:firstLine="0"/>
              <w:rPr>
                <w:i w:val="1"/>
                <w:sz w:val="20"/>
                <w:szCs w:val="20"/>
              </w:rPr>
            </w:pPr>
            <w:r w:rsidDel="00000000" w:rsidR="00000000" w:rsidRPr="00000000">
              <w:rPr>
                <w:rtl w:val="0"/>
              </w:rPr>
            </w:r>
          </w:p>
        </w:tc>
      </w:tr>
      <w:tr>
        <w:trPr>
          <w:cantSplit w:val="0"/>
          <w:trHeight w:val="600" w:hRule="atLeast"/>
          <w:tblHeader w:val="0"/>
        </w:trPr>
        <w:tc>
          <w:tcPr>
            <w:tcBorders>
              <w:top w:color="000000" w:space="0" w:sz="0" w:val="nil"/>
              <w:left w:color="000000" w:space="0" w:sz="5" w:val="single"/>
              <w:bottom w:color="000000" w:space="0" w:sz="5" w:val="single"/>
              <w:right w:color="000000" w:space="0" w:sz="0" w:val="nil"/>
            </w:tcBorders>
            <w:shd w:fill="22b2d0" w:val="clear"/>
            <w:tcMar>
              <w:top w:w="0.0" w:type="dxa"/>
              <w:left w:w="80.0" w:type="dxa"/>
              <w:bottom w:w="0.0" w:type="dxa"/>
              <w:right w:w="80.0" w:type="dxa"/>
            </w:tcMar>
            <w:vAlign w:val="top"/>
          </w:tcPr>
          <w:p w:rsidR="00000000" w:rsidDel="00000000" w:rsidP="00000000" w:rsidRDefault="00000000" w:rsidRPr="00000000" w14:paraId="00000014">
            <w:pPr>
              <w:tabs>
                <w:tab w:val="right" w:leader="none" w:pos="7938"/>
                <w:tab w:val="left" w:leader="none" w:pos="8460"/>
              </w:tabs>
              <w:spacing w:after="240" w:before="40" w:line="276" w:lineRule="auto"/>
              <w:ind w:left="60" w:firstLine="0"/>
              <w:rPr>
                <w:b w:val="1"/>
                <w:color w:val="ffffff"/>
              </w:rPr>
            </w:pPr>
            <w:r w:rsidDel="00000000" w:rsidR="00000000" w:rsidRPr="00000000">
              <w:rPr>
                <w:b w:val="1"/>
                <w:color w:val="ffffff"/>
                <w:rtl w:val="0"/>
              </w:rPr>
              <w:t xml:space="preserve">Deadline for project submission</w:t>
            </w:r>
          </w:p>
        </w:tc>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015">
            <w:pPr>
              <w:tabs>
                <w:tab w:val="right" w:leader="none" w:pos="7938"/>
                <w:tab w:val="left" w:leader="none" w:pos="8460"/>
              </w:tabs>
              <w:spacing w:after="240" w:before="40" w:line="276" w:lineRule="auto"/>
              <w:ind w:left="60" w:firstLine="0"/>
              <w:rPr>
                <w:i w:val="1"/>
                <w:sz w:val="20"/>
                <w:szCs w:val="20"/>
              </w:rPr>
            </w:pPr>
            <w:r w:rsidDel="00000000" w:rsidR="00000000" w:rsidRPr="00000000">
              <w:rPr>
                <w:rtl w:val="0"/>
              </w:rPr>
            </w:r>
          </w:p>
        </w:tc>
      </w:tr>
      <w:tr>
        <w:trPr>
          <w:cantSplit w:val="0"/>
          <w:trHeight w:val="525" w:hRule="atLeast"/>
          <w:tblHeader w:val="0"/>
        </w:trPr>
        <w:tc>
          <w:tcPr>
            <w:tcBorders>
              <w:top w:color="000000" w:space="0" w:sz="0" w:val="nil"/>
              <w:left w:color="000000" w:space="0" w:sz="5" w:val="single"/>
              <w:bottom w:color="000000" w:space="0" w:sz="5" w:val="single"/>
              <w:right w:color="000000" w:space="0" w:sz="0" w:val="nil"/>
            </w:tcBorders>
            <w:shd w:fill="22b2d0" w:val="clear"/>
            <w:tcMar>
              <w:top w:w="0.0" w:type="dxa"/>
              <w:left w:w="80.0" w:type="dxa"/>
              <w:bottom w:w="0.0" w:type="dxa"/>
              <w:right w:w="80.0" w:type="dxa"/>
            </w:tcMar>
            <w:vAlign w:val="top"/>
          </w:tcPr>
          <w:p w:rsidR="00000000" w:rsidDel="00000000" w:rsidP="00000000" w:rsidRDefault="00000000" w:rsidRPr="00000000" w14:paraId="00000016">
            <w:pPr>
              <w:tabs>
                <w:tab w:val="right" w:leader="none" w:pos="7938"/>
                <w:tab w:val="left" w:leader="none" w:pos="8460"/>
              </w:tabs>
              <w:spacing w:after="240" w:before="40" w:line="276" w:lineRule="auto"/>
              <w:ind w:left="60" w:firstLine="0"/>
              <w:rPr>
                <w:b w:val="1"/>
                <w:color w:val="ffffff"/>
              </w:rPr>
            </w:pPr>
            <w:r w:rsidDel="00000000" w:rsidR="00000000" w:rsidRPr="00000000">
              <w:rPr>
                <w:b w:val="1"/>
                <w:color w:val="ffffff"/>
                <w:rtl w:val="0"/>
              </w:rPr>
              <w:t xml:space="preserve">Project duration</w:t>
            </w:r>
          </w:p>
        </w:tc>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017">
            <w:pPr>
              <w:tabs>
                <w:tab w:val="right" w:leader="none" w:pos="7938"/>
                <w:tab w:val="left" w:leader="none" w:pos="8460"/>
              </w:tabs>
              <w:spacing w:after="240" w:before="40" w:line="276" w:lineRule="auto"/>
              <w:ind w:left="60" w:firstLine="0"/>
              <w:rPr>
                <w:i w:val="1"/>
                <w:sz w:val="20"/>
                <w:szCs w:val="20"/>
              </w:rPr>
            </w:pPr>
            <w:r w:rsidDel="00000000" w:rsidR="00000000" w:rsidRPr="00000000">
              <w:rPr>
                <w:rtl w:val="0"/>
              </w:rPr>
            </w:r>
          </w:p>
        </w:tc>
      </w:tr>
      <w:tr>
        <w:trPr>
          <w:cantSplit w:val="0"/>
          <w:trHeight w:val="525" w:hRule="atLeast"/>
          <w:tblHeader w:val="0"/>
        </w:trPr>
        <w:tc>
          <w:tcPr>
            <w:gridSpan w:val="2"/>
            <w:tcBorders>
              <w:top w:color="000000" w:space="0" w:sz="0" w:val="nil"/>
              <w:left w:color="000000" w:space="0" w:sz="5" w:val="single"/>
              <w:bottom w:color="000000" w:space="0" w:sz="5" w:val="single"/>
              <w:right w:color="000000" w:space="0" w:sz="0" w:val="nil"/>
            </w:tcBorders>
            <w:shd w:fill="22b2d0" w:val="clear"/>
            <w:tcMar>
              <w:top w:w="0.0" w:type="dxa"/>
              <w:left w:w="80.0" w:type="dxa"/>
              <w:bottom w:w="0.0" w:type="dxa"/>
              <w:right w:w="80.0" w:type="dxa"/>
            </w:tcMar>
            <w:vAlign w:val="top"/>
          </w:tcPr>
          <w:p w:rsidR="00000000" w:rsidDel="00000000" w:rsidP="00000000" w:rsidRDefault="00000000" w:rsidRPr="00000000" w14:paraId="00000018">
            <w:pPr>
              <w:tabs>
                <w:tab w:val="right" w:leader="none" w:pos="7938"/>
                <w:tab w:val="left" w:leader="none" w:pos="8460"/>
              </w:tabs>
              <w:spacing w:after="240" w:before="40" w:line="276" w:lineRule="auto"/>
              <w:ind w:left="60" w:firstLine="0"/>
              <w:rPr>
                <w:b w:val="1"/>
                <w:color w:val="ffffff"/>
              </w:rPr>
            </w:pPr>
            <w:r w:rsidDel="00000000" w:rsidR="00000000" w:rsidRPr="00000000">
              <w:rPr>
                <w:b w:val="1"/>
                <w:color w:val="ffffff"/>
                <w:rtl w:val="0"/>
              </w:rPr>
              <w:t xml:space="preserve">Background, Objectives and Results</w:t>
            </w:r>
          </w:p>
        </w:tc>
      </w:tr>
      <w:tr>
        <w:trPr>
          <w:cantSplit w:val="0"/>
          <w:trHeight w:val="525" w:hRule="atLeast"/>
          <w:tblHeader w:val="0"/>
        </w:trPr>
        <w:tc>
          <w:tcPr>
            <w:gridSpan w:val="2"/>
            <w:tcBorders>
              <w:top w:color="000000" w:space="0" w:sz="0" w:val="nil"/>
              <w:left w:color="000000" w:space="0" w:sz="5" w:val="single"/>
              <w:bottom w:color="000000" w:space="0" w:sz="5" w:val="single"/>
              <w:right w:color="000000" w:space="0" w:sz="0" w:val="nil"/>
            </w:tcBorders>
            <w:tcMar>
              <w:top w:w="0.0" w:type="dxa"/>
              <w:left w:w="80.0" w:type="dxa"/>
              <w:bottom w:w="0.0" w:type="dxa"/>
              <w:right w:w="80.0" w:type="dxa"/>
            </w:tcMar>
            <w:vAlign w:val="top"/>
          </w:tcPr>
          <w:p w:rsidR="00000000" w:rsidDel="00000000" w:rsidP="00000000" w:rsidRDefault="00000000" w:rsidRPr="00000000" w14:paraId="0000001A">
            <w:pPr>
              <w:tabs>
                <w:tab w:val="right" w:leader="none" w:pos="7938"/>
                <w:tab w:val="left" w:leader="none" w:pos="8460"/>
              </w:tabs>
              <w:spacing w:after="240" w:before="40" w:line="276" w:lineRule="auto"/>
              <w:ind w:left="60" w:firstLine="0"/>
              <w:rPr>
                <w:b w:val="1"/>
                <w:color w:val="ffffff"/>
              </w:rPr>
            </w:pPr>
            <w:r w:rsidDel="00000000" w:rsidR="00000000" w:rsidRPr="00000000">
              <w:rPr>
                <w:rtl w:val="0"/>
              </w:rPr>
            </w:r>
          </w:p>
        </w:tc>
      </w:tr>
      <w:tr>
        <w:trPr>
          <w:cantSplit w:val="0"/>
          <w:trHeight w:val="525" w:hRule="atLeast"/>
          <w:tblHeader w:val="0"/>
        </w:trPr>
        <w:tc>
          <w:tcPr>
            <w:gridSpan w:val="2"/>
            <w:tcBorders>
              <w:top w:color="000000" w:space="0" w:sz="0" w:val="nil"/>
              <w:left w:color="000000" w:space="0" w:sz="5" w:val="single"/>
              <w:bottom w:color="000000" w:space="0" w:sz="5" w:val="single"/>
              <w:right w:color="000000" w:space="0" w:sz="0" w:val="nil"/>
            </w:tcBorders>
            <w:shd w:fill="22b2d0" w:val="clear"/>
            <w:tcMar>
              <w:top w:w="0.0" w:type="dxa"/>
              <w:left w:w="80.0" w:type="dxa"/>
              <w:bottom w:w="0.0" w:type="dxa"/>
              <w:right w:w="80.0" w:type="dxa"/>
            </w:tcMar>
            <w:vAlign w:val="top"/>
          </w:tcPr>
          <w:p w:rsidR="00000000" w:rsidDel="00000000" w:rsidP="00000000" w:rsidRDefault="00000000" w:rsidRPr="00000000" w14:paraId="0000001C">
            <w:pPr>
              <w:tabs>
                <w:tab w:val="right" w:leader="none" w:pos="7938"/>
                <w:tab w:val="left" w:leader="none" w:pos="8460"/>
              </w:tabs>
              <w:spacing w:after="240" w:before="40" w:line="276" w:lineRule="auto"/>
              <w:ind w:left="60" w:firstLine="0"/>
              <w:rPr>
                <w:b w:val="1"/>
                <w:color w:val="ffffff"/>
              </w:rPr>
            </w:pPr>
            <w:r w:rsidDel="00000000" w:rsidR="00000000" w:rsidRPr="00000000">
              <w:rPr>
                <w:b w:val="1"/>
                <w:color w:val="ffffff"/>
                <w:rtl w:val="0"/>
              </w:rPr>
              <w:t xml:space="preserve">Structure of the Consortium</w:t>
            </w:r>
          </w:p>
        </w:tc>
      </w:tr>
      <w:tr>
        <w:trPr>
          <w:cantSplit w:val="0"/>
          <w:trHeight w:val="525" w:hRule="atLeast"/>
          <w:tblHeader w:val="0"/>
        </w:trPr>
        <w:tc>
          <w:tcPr>
            <w:gridSpan w:val="2"/>
            <w:tcBorders>
              <w:top w:color="000000" w:space="0" w:sz="0" w:val="nil"/>
              <w:left w:color="000000" w:space="0" w:sz="5" w:val="single"/>
              <w:bottom w:color="000000" w:space="0" w:sz="5" w:val="single"/>
              <w:right w:color="000000" w:space="0" w:sz="0" w:val="nil"/>
            </w:tcBorders>
            <w:tcMar>
              <w:top w:w="0.0" w:type="dxa"/>
              <w:left w:w="80.0" w:type="dxa"/>
              <w:bottom w:w="0.0" w:type="dxa"/>
              <w:right w:w="80.0" w:type="dxa"/>
            </w:tcMar>
            <w:vAlign w:val="top"/>
          </w:tcPr>
          <w:p w:rsidR="00000000" w:rsidDel="00000000" w:rsidP="00000000" w:rsidRDefault="00000000" w:rsidRPr="00000000" w14:paraId="0000001E">
            <w:pPr>
              <w:tabs>
                <w:tab w:val="right" w:leader="none" w:pos="7938"/>
                <w:tab w:val="left" w:leader="none" w:pos="8460"/>
              </w:tabs>
              <w:spacing w:after="240" w:before="40" w:line="276" w:lineRule="auto"/>
              <w:ind w:left="60" w:firstLine="0"/>
              <w:rPr>
                <w:b w:val="1"/>
                <w:color w:val="ffffff"/>
              </w:rPr>
            </w:pPr>
            <w:r w:rsidDel="00000000" w:rsidR="00000000" w:rsidRPr="00000000">
              <w:rPr>
                <w:rtl w:val="0"/>
              </w:rPr>
            </w:r>
          </w:p>
        </w:tc>
      </w:tr>
      <w:tr>
        <w:trPr>
          <w:cantSplit w:val="0"/>
          <w:trHeight w:val="525" w:hRule="atLeast"/>
          <w:tblHeader w:val="0"/>
        </w:trPr>
        <w:tc>
          <w:tcPr>
            <w:gridSpan w:val="2"/>
            <w:tcBorders>
              <w:top w:color="000000" w:space="0" w:sz="0" w:val="nil"/>
              <w:left w:color="000000" w:space="0" w:sz="5" w:val="single"/>
              <w:bottom w:color="000000" w:space="0" w:sz="5" w:val="single"/>
              <w:right w:color="000000" w:space="0" w:sz="0" w:val="nil"/>
            </w:tcBorders>
            <w:shd w:fill="22b2d0" w:val="clear"/>
            <w:tcMar>
              <w:top w:w="0.0" w:type="dxa"/>
              <w:left w:w="80.0" w:type="dxa"/>
              <w:bottom w:w="0.0" w:type="dxa"/>
              <w:right w:w="80.0" w:type="dxa"/>
            </w:tcMar>
            <w:vAlign w:val="top"/>
          </w:tcPr>
          <w:p w:rsidR="00000000" w:rsidDel="00000000" w:rsidP="00000000" w:rsidRDefault="00000000" w:rsidRPr="00000000" w14:paraId="00000020">
            <w:pPr>
              <w:tabs>
                <w:tab w:val="right" w:leader="none" w:pos="7938"/>
                <w:tab w:val="left" w:leader="none" w:pos="8460"/>
              </w:tabs>
              <w:spacing w:after="240" w:before="40" w:line="276" w:lineRule="auto"/>
              <w:ind w:left="60" w:firstLine="0"/>
              <w:rPr>
                <w:b w:val="1"/>
                <w:color w:val="ffffff"/>
              </w:rPr>
            </w:pPr>
            <w:r w:rsidDel="00000000" w:rsidR="00000000" w:rsidRPr="00000000">
              <w:rPr>
                <w:b w:val="1"/>
                <w:color w:val="ffffff"/>
                <w:rtl w:val="0"/>
              </w:rPr>
              <w:t xml:space="preserve">Procedure, responsibilities and tasks</w:t>
            </w:r>
          </w:p>
        </w:tc>
      </w:tr>
      <w:tr>
        <w:trPr>
          <w:cantSplit w:val="0"/>
          <w:trHeight w:val="525" w:hRule="atLeast"/>
          <w:tblHeader w:val="0"/>
        </w:trPr>
        <w:tc>
          <w:tcPr>
            <w:gridSpan w:val="2"/>
            <w:tcBorders>
              <w:top w:color="000000" w:space="0" w:sz="0" w:val="nil"/>
              <w:left w:color="000000" w:space="0" w:sz="5" w:val="single"/>
              <w:bottom w:color="000000" w:space="0" w:sz="5" w:val="single"/>
              <w:right w:color="000000" w:space="0" w:sz="0" w:val="nil"/>
            </w:tcBorders>
            <w:tcMar>
              <w:top w:w="0.0" w:type="dxa"/>
              <w:left w:w="80.0" w:type="dxa"/>
              <w:bottom w:w="0.0" w:type="dxa"/>
              <w:right w:w="80.0" w:type="dxa"/>
            </w:tcMar>
            <w:vAlign w:val="top"/>
          </w:tcPr>
          <w:p w:rsidR="00000000" w:rsidDel="00000000" w:rsidP="00000000" w:rsidRDefault="00000000" w:rsidRPr="00000000" w14:paraId="00000022">
            <w:pPr>
              <w:tabs>
                <w:tab w:val="right" w:leader="none" w:pos="7938"/>
                <w:tab w:val="left" w:leader="none" w:pos="8460"/>
              </w:tabs>
              <w:spacing w:after="240" w:before="40" w:line="276" w:lineRule="auto"/>
              <w:ind w:left="60" w:firstLine="0"/>
              <w:rPr>
                <w:b w:val="1"/>
                <w:color w:val="ffffff"/>
              </w:rPr>
            </w:pPr>
            <w:r w:rsidDel="00000000" w:rsidR="00000000" w:rsidRPr="00000000">
              <w:rPr>
                <w:rtl w:val="0"/>
              </w:rPr>
            </w:r>
          </w:p>
        </w:tc>
      </w:tr>
    </w:tbl>
    <w:p w:rsidR="00000000" w:rsidDel="00000000" w:rsidP="00000000" w:rsidRDefault="00000000" w:rsidRPr="00000000" w14:paraId="00000024">
      <w:pPr>
        <w:tabs>
          <w:tab w:val="right" w:leader="none" w:pos="7938"/>
          <w:tab w:val="left" w:leader="none" w:pos="8460"/>
        </w:tabs>
        <w:spacing w:after="240" w:before="240" w:line="276" w:lineRule="auto"/>
        <w:rPr/>
      </w:pPr>
      <w:r w:rsidDel="00000000" w:rsidR="00000000" w:rsidRPr="00000000">
        <w:rPr>
          <w:rtl w:val="0"/>
        </w:rPr>
        <w:t xml:space="preserve"> </w:t>
      </w:r>
    </w:p>
    <w:p w:rsidR="00000000" w:rsidDel="00000000" w:rsidP="00000000" w:rsidRDefault="00000000" w:rsidRPr="00000000" w14:paraId="00000025">
      <w:pPr>
        <w:tabs>
          <w:tab w:val="right" w:leader="none" w:pos="7938"/>
          <w:tab w:val="left" w:leader="none" w:pos="8460"/>
        </w:tabs>
        <w:spacing w:after="240" w:before="240" w:line="276" w:lineRule="auto"/>
        <w:rPr/>
      </w:pPr>
      <w:r w:rsidDel="00000000" w:rsidR="00000000" w:rsidRPr="00000000">
        <w:rPr>
          <w:rtl w:val="0"/>
        </w:rPr>
      </w:r>
    </w:p>
    <w:p w:rsidR="00000000" w:rsidDel="00000000" w:rsidP="00000000" w:rsidRDefault="00000000" w:rsidRPr="00000000" w14:paraId="00000026">
      <w:pPr>
        <w:tabs>
          <w:tab w:val="right" w:leader="none" w:pos="7938"/>
          <w:tab w:val="left" w:leader="none" w:pos="8460"/>
        </w:tabs>
        <w:spacing w:after="240" w:before="240" w:line="276" w:lineRule="auto"/>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-742949</wp:posOffset>
                </wp:positionH>
                <wp:positionV relativeFrom="paragraph">
                  <wp:posOffset>419100</wp:posOffset>
                </wp:positionV>
                <wp:extent cx="6768465" cy="916305"/>
                <wp:effectExtent b="0" l="0" r="0" t="0"/>
                <wp:wrapNone/>
                <wp:docPr id="1" name=""/>
                <a:graphic>
                  <a:graphicData uri="http://schemas.microsoft.com/office/word/2010/wordprocessingShape">
                    <wps:wsp>
                      <wps:cNvSpPr/>
                      <wps:cNvPr id="2" name="Shape 2"/>
                      <wps:spPr>
                        <a:xfrm>
                          <a:off x="1966530" y="3326610"/>
                          <a:ext cx="6758940" cy="906780"/>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70c0"/>
                                <w:sz w:val="22"/>
                                <w:vertAlign w:val="baseline"/>
                              </w:rPr>
                              <w:t xml:space="preserve">TourX CoVE for the Tourism Industry, Project No: 101056184</w:t>
                            </w:r>
                            <w:r w:rsidDel="00000000" w:rsidR="00000000" w:rsidRPr="00000000">
                              <w:rPr>
                                <w:rFonts w:ascii="Calibri" w:cs="Calibri" w:eastAsia="Calibri" w:hAnsi="Calibri"/>
                                <w:b w:val="1"/>
                                <w:i w:val="0"/>
                                <w:smallCaps w:val="0"/>
                                <w:strike w:val="0"/>
                                <w:color w:val="1eb1cd"/>
                                <w:sz w:val="22"/>
                                <w:vertAlign w:val="baseline"/>
                              </w:rPr>
                              <w:t xml:space="preserve"> </w:t>
                            </w:r>
                            <w:r w:rsidDel="00000000" w:rsidR="00000000" w:rsidRPr="00000000">
                              <w:rPr>
                                <w:rFonts w:ascii="Calibri" w:cs="Calibri" w:eastAsia="Calibri" w:hAnsi="Calibri"/>
                                <w:b w:val="1"/>
                                <w:i w:val="0"/>
                                <w:smallCaps w:val="0"/>
                                <w:strike w:val="0"/>
                                <w:color w:val="0070c0"/>
                                <w:sz w:val="22"/>
                                <w:vertAlign w:val="baseline"/>
                              </w:rPr>
                              <w:t xml:space="preserve">|</w:t>
                            </w:r>
                            <w:r w:rsidDel="00000000" w:rsidR="00000000" w:rsidRPr="00000000">
                              <w:rPr>
                                <w:rFonts w:ascii="Calibri" w:cs="Calibri" w:eastAsia="Calibri" w:hAnsi="Calibri"/>
                                <w:b w:val="1"/>
                                <w:i w:val="0"/>
                                <w:smallCaps w:val="0"/>
                                <w:strike w:val="0"/>
                                <w:color w:val="1eb1cd"/>
                                <w:sz w:val="22"/>
                                <w:vertAlign w:val="baseline"/>
                              </w:rPr>
                              <w:t xml:space="preserve"> </w:t>
                            </w:r>
                            <w:r w:rsidDel="00000000" w:rsidR="00000000" w:rsidRPr="00000000">
                              <w:rPr>
                                <w:rFonts w:ascii="Calibri" w:cs="Calibri" w:eastAsia="Calibri" w:hAnsi="Calibri"/>
                                <w:b w:val="1"/>
                                <w:i w:val="0"/>
                                <w:smallCaps w:val="0"/>
                                <w:strike w:val="0"/>
                                <w:color w:val="0563c1"/>
                                <w:sz w:val="22"/>
                                <w:u w:val="single"/>
                                <w:vertAlign w:val="baseline"/>
                              </w:rPr>
                              <w:t xml:space="preserve">www.tour-x.eu</w:t>
                            </w:r>
                            <w:r w:rsidDel="00000000" w:rsidR="00000000" w:rsidRPr="00000000">
                              <w:rPr>
                                <w:rFonts w:ascii="Calibri" w:cs="Calibri" w:eastAsia="Calibri" w:hAnsi="Calibri"/>
                                <w:b w:val="1"/>
                                <w:i w:val="0"/>
                                <w:smallCaps w:val="0"/>
                                <w:strike w:val="0"/>
                                <w:color w:val="1eb1cd"/>
                                <w:sz w:val="22"/>
                                <w:vertAlign w:val="baseline"/>
                              </w:rPr>
                              <w:t xml:space="preserve">  </w:t>
                            </w:r>
                            <w:r w:rsidDel="00000000" w:rsidR="00000000" w:rsidRPr="00000000">
                              <w:rPr>
                                <w:rFonts w:ascii="Calibri" w:cs="Calibri" w:eastAsia="Calibri" w:hAnsi="Calibri"/>
                                <w:b w:val="1"/>
                                <w:i w:val="0"/>
                                <w:smallCaps w:val="0"/>
                                <w:strike w:val="0"/>
                                <w:color w:val="1eb1cd"/>
                                <w:sz w:val="22"/>
                                <w:vertAlign w:val="baseline"/>
                              </w:rPr>
                              <w:br w:type="textWrapping"/>
                            </w:r>
                            <w:r w:rsidDel="00000000" w:rsidR="00000000" w:rsidRPr="00000000">
                              <w:rPr>
                                <w:rFonts w:ascii="Calibri" w:cs="Calibri" w:eastAsia="Calibri" w:hAnsi="Calibri"/>
                                <w:b w:val="0"/>
                                <w:i w:val="0"/>
                                <w:smallCaps w:val="0"/>
                                <w:strike w:val="0"/>
                                <w:color w:val="000000"/>
                                <w:sz w:val="18"/>
                                <w:vertAlign w:val="baseline"/>
                              </w:rPr>
                              <w:t xml:space="preserve">Funded by the European Union. Views and opinions expressed are however those of the author(s) only and do not necessarily reflect those of the European Union or the European Education and Culture Executive Agency (EACEA). Neither the European Union nor the granting authority can be held responsible for them.</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1eb1cd"/>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-742949</wp:posOffset>
                </wp:positionH>
                <wp:positionV relativeFrom="paragraph">
                  <wp:posOffset>419100</wp:posOffset>
                </wp:positionV>
                <wp:extent cx="6768465" cy="916305"/>
                <wp:effectExtent b="0" l="0" r="0" t="0"/>
                <wp:wrapNone/>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6768465" cy="916305"/>
                        </a:xfrm>
                        <a:prstGeom prst="rect"/>
                        <a:ln/>
                      </pic:spPr>
                    </pic:pic>
                  </a:graphicData>
                </a:graphic>
              </wp:anchor>
            </w:drawing>
          </mc:Fallback>
        </mc:AlternateContent>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drawing>
        <wp:anchor allowOverlap="1" behindDoc="0" distB="0" distT="0" distL="114300" distR="114300" hidden="0" layoutInCell="1" locked="0" relativeHeight="0" simplePos="0">
          <wp:simplePos x="0" y="0"/>
          <wp:positionH relativeFrom="margin">
            <wp:posOffset>3952875</wp:posOffset>
          </wp:positionH>
          <wp:positionV relativeFrom="topMargin">
            <wp:posOffset>457200</wp:posOffset>
          </wp:positionV>
          <wp:extent cx="2293620" cy="621030"/>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93620" cy="621030"/>
                  </a:xfrm>
                  <a:prstGeom prst="rect"/>
                  <a:ln/>
                </pic:spPr>
              </pic:pic>
            </a:graphicData>
          </a:graphic>
        </wp:anchor>
      </w:drawing>
    </w:r>
    <w:r w:rsidDel="00000000" w:rsidR="00000000" w:rsidRPr="00000000">
      <w:rPr/>
      <w:drawing>
        <wp:anchor allowOverlap="1" behindDoc="0" distB="0" distT="0" distL="114300" distR="114300" hidden="0" layoutInCell="1" locked="0" relativeHeight="0" simplePos="0">
          <wp:simplePos x="0" y="0"/>
          <wp:positionH relativeFrom="margin">
            <wp:posOffset>0</wp:posOffset>
          </wp:positionH>
          <wp:positionV relativeFrom="topMargin">
            <wp:posOffset>457200</wp:posOffset>
          </wp:positionV>
          <wp:extent cx="1734820" cy="541020"/>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734820" cy="54102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